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D23" w:rsidRDefault="004A3D23" w:rsidP="009F1079">
      <w:pPr>
        <w:pStyle w:val="2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A3D23" w:rsidRPr="004A3D23" w:rsidRDefault="004A3D23" w:rsidP="004A3D23">
      <w:pPr>
        <w:jc w:val="center"/>
        <w:rPr>
          <w:sz w:val="32"/>
          <w:szCs w:val="32"/>
        </w:rPr>
      </w:pPr>
      <w:r w:rsidRPr="004A3D23">
        <w:rPr>
          <w:sz w:val="32"/>
          <w:szCs w:val="32"/>
        </w:rPr>
        <w:t xml:space="preserve">     Коротко о налоговых льготах по имущественным налогам</w:t>
      </w:r>
    </w:p>
    <w:p w:rsidR="004A3D23" w:rsidRPr="004A3D23" w:rsidRDefault="004A3D23" w:rsidP="004A3D23">
      <w:pPr>
        <w:ind w:firstLine="709"/>
        <w:jc w:val="both"/>
      </w:pPr>
    </w:p>
    <w:p w:rsidR="004A3D23" w:rsidRPr="004A3D23" w:rsidRDefault="004A3D23" w:rsidP="004A3D23">
      <w:pPr>
        <w:ind w:firstLine="709"/>
        <w:jc w:val="both"/>
        <w:rPr>
          <w:sz w:val="28"/>
          <w:szCs w:val="28"/>
        </w:rPr>
      </w:pPr>
      <w:r w:rsidRPr="004A3D23">
        <w:rPr>
          <w:sz w:val="28"/>
          <w:szCs w:val="28"/>
        </w:rPr>
        <w:t xml:space="preserve">Все налоговые льготы по имущественным налогам для физических лиц, предусмотренные законодательством о налогах и сборах, носят </w:t>
      </w:r>
      <w:proofErr w:type="spellStart"/>
      <w:r w:rsidRPr="004A3D23">
        <w:rPr>
          <w:sz w:val="28"/>
          <w:szCs w:val="28"/>
        </w:rPr>
        <w:t>беззаявительный</w:t>
      </w:r>
      <w:proofErr w:type="spellEnd"/>
      <w:r w:rsidRPr="004A3D23">
        <w:rPr>
          <w:sz w:val="28"/>
          <w:szCs w:val="28"/>
        </w:rPr>
        <w:t xml:space="preserve"> характер, то есть предоставляются без обращения налогоплательщиков, на основании сведений, содержащихся в налоговом органе. </w:t>
      </w:r>
    </w:p>
    <w:p w:rsidR="004A3D23" w:rsidRPr="004A3D23" w:rsidRDefault="004A3D23" w:rsidP="004A3D23">
      <w:pPr>
        <w:ind w:firstLine="709"/>
        <w:jc w:val="both"/>
        <w:rPr>
          <w:sz w:val="28"/>
          <w:szCs w:val="28"/>
        </w:rPr>
      </w:pPr>
      <w:r w:rsidRPr="004A3D23">
        <w:rPr>
          <w:sz w:val="28"/>
          <w:szCs w:val="28"/>
        </w:rPr>
        <w:t xml:space="preserve">Физические лица, имеющие право на налоговые льготы, которые  получили налоговые уведомления без учета налоговых льгот, вправе представить соответствующее заявление в любой налоговый орган на всей территории Российской Федерации. </w:t>
      </w:r>
    </w:p>
    <w:p w:rsidR="004A3D23" w:rsidRPr="004A3D23" w:rsidRDefault="004A3D23" w:rsidP="004A3D23">
      <w:pPr>
        <w:ind w:firstLine="709"/>
        <w:jc w:val="both"/>
        <w:rPr>
          <w:sz w:val="28"/>
          <w:szCs w:val="28"/>
        </w:rPr>
      </w:pPr>
      <w:r w:rsidRPr="004A3D23">
        <w:rPr>
          <w:sz w:val="28"/>
          <w:szCs w:val="28"/>
        </w:rPr>
        <w:t xml:space="preserve">С 1 января 2019 года на территории Тверской области введены   дополнительные налоговые льготы для многодетных семей по транспортному налогу. При расчете транспортного налога за 2019 и последующие годы многодетной семье будет предоставлена льгота на 1 транспортное средство (легковой автомобиль или автобус) с мощностью двигателя не более 250 </w:t>
      </w:r>
      <w:proofErr w:type="spellStart"/>
      <w:r w:rsidRPr="004A3D23">
        <w:rPr>
          <w:sz w:val="28"/>
          <w:szCs w:val="28"/>
        </w:rPr>
        <w:t>л.</w:t>
      </w:r>
      <w:proofErr w:type="gramStart"/>
      <w:r w:rsidRPr="004A3D23">
        <w:rPr>
          <w:sz w:val="28"/>
          <w:szCs w:val="28"/>
        </w:rPr>
        <w:t>с</w:t>
      </w:r>
      <w:proofErr w:type="spellEnd"/>
      <w:proofErr w:type="gramEnd"/>
      <w:r w:rsidRPr="004A3D23">
        <w:rPr>
          <w:sz w:val="28"/>
          <w:szCs w:val="28"/>
        </w:rPr>
        <w:t xml:space="preserve">. </w:t>
      </w:r>
    </w:p>
    <w:p w:rsidR="004A3D23" w:rsidRPr="004A3D23" w:rsidRDefault="004A3D23" w:rsidP="004A3D23">
      <w:pPr>
        <w:ind w:firstLine="709"/>
        <w:jc w:val="both"/>
        <w:rPr>
          <w:sz w:val="28"/>
          <w:szCs w:val="28"/>
        </w:rPr>
      </w:pPr>
      <w:r w:rsidRPr="004A3D23">
        <w:rPr>
          <w:sz w:val="28"/>
          <w:szCs w:val="28"/>
        </w:rPr>
        <w:t xml:space="preserve">Для пенсионеров-владельцев транспортных средств на территории Тверской области  льгота по транспортному налогу не установлена. </w:t>
      </w:r>
    </w:p>
    <w:p w:rsidR="004A3D23" w:rsidRPr="004A3D23" w:rsidRDefault="004A3D23" w:rsidP="004A3D23">
      <w:pPr>
        <w:ind w:firstLine="709"/>
        <w:jc w:val="both"/>
        <w:rPr>
          <w:sz w:val="28"/>
          <w:szCs w:val="28"/>
        </w:rPr>
      </w:pPr>
      <w:r w:rsidRPr="004A3D23">
        <w:rPr>
          <w:sz w:val="28"/>
          <w:szCs w:val="28"/>
        </w:rPr>
        <w:t>Заяв</w:t>
      </w:r>
      <w:bookmarkStart w:id="0" w:name="_GoBack"/>
      <w:bookmarkEnd w:id="0"/>
      <w:r w:rsidRPr="004A3D23">
        <w:rPr>
          <w:sz w:val="28"/>
          <w:szCs w:val="28"/>
        </w:rPr>
        <w:t>ление на представление налоговой льготы по налогу на имущество физических лиц ежегодно необходимо предоставлять индивидуальным предпринимателям, использующим имущество в предпринимательской деятельности, облагаемой специальными налоговыми режимами.</w:t>
      </w:r>
    </w:p>
    <w:p w:rsidR="004A3D23" w:rsidRPr="004A3D23" w:rsidRDefault="004A3D23" w:rsidP="004A3D23">
      <w:pPr>
        <w:ind w:firstLine="709"/>
        <w:jc w:val="both"/>
        <w:rPr>
          <w:sz w:val="28"/>
          <w:szCs w:val="28"/>
        </w:rPr>
      </w:pPr>
      <w:r w:rsidRPr="004A3D23">
        <w:rPr>
          <w:sz w:val="28"/>
          <w:szCs w:val="28"/>
        </w:rPr>
        <w:t xml:space="preserve">Ознакомиться с полным перечнем налоговых льгот можно на сайте ФНС России </w:t>
      </w:r>
      <w:hyperlink r:id="rId5" w:history="1">
        <w:r w:rsidRPr="004A3D23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4A3D23">
          <w:rPr>
            <w:rStyle w:val="a3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4A3D23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nalog</w:t>
        </w:r>
        <w:proofErr w:type="spellEnd"/>
        <w:r w:rsidRPr="004A3D23">
          <w:rPr>
            <w:rStyle w:val="a3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4A3D23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gov</w:t>
        </w:r>
        <w:proofErr w:type="spellEnd"/>
        <w:r w:rsidRPr="004A3D23">
          <w:rPr>
            <w:rStyle w:val="a3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4A3D23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A3D23">
        <w:rPr>
          <w:sz w:val="28"/>
          <w:szCs w:val="28"/>
        </w:rPr>
        <w:t xml:space="preserve"> с помощью сервиса "Справочная информация о ставках и льготах по имущественным налогам".</w:t>
      </w:r>
    </w:p>
    <w:p w:rsidR="009F1079" w:rsidRPr="009F1079" w:rsidRDefault="009F1079" w:rsidP="009F1079">
      <w:pPr>
        <w:pStyle w:val="2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9F10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Межрайонная</w:t>
      </w:r>
      <w:proofErr w:type="gramEnd"/>
      <w:r w:rsidRPr="009F10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ИФНС России № 3 по Тверской области</w:t>
      </w:r>
    </w:p>
    <w:sectPr w:rsidR="009F1079" w:rsidRPr="009F1079" w:rsidSect="00AE6B96">
      <w:pgSz w:w="11906" w:h="16838"/>
      <w:pgMar w:top="28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92C"/>
    <w:rsid w:val="000A66FA"/>
    <w:rsid w:val="00170BDE"/>
    <w:rsid w:val="001B0750"/>
    <w:rsid w:val="00360DD4"/>
    <w:rsid w:val="00383793"/>
    <w:rsid w:val="003E4F51"/>
    <w:rsid w:val="00456D85"/>
    <w:rsid w:val="004A3D23"/>
    <w:rsid w:val="00795AB8"/>
    <w:rsid w:val="00873026"/>
    <w:rsid w:val="009A3F21"/>
    <w:rsid w:val="009F1079"/>
    <w:rsid w:val="00AE6B96"/>
    <w:rsid w:val="00B372BD"/>
    <w:rsid w:val="00BD4623"/>
    <w:rsid w:val="00CF75C0"/>
    <w:rsid w:val="00D71D75"/>
    <w:rsid w:val="00D8192C"/>
    <w:rsid w:val="00EB7263"/>
    <w:rsid w:val="00EF6CFB"/>
    <w:rsid w:val="00F4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CF75C0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CF75C0"/>
  </w:style>
  <w:style w:type="character" w:styleId="a3">
    <w:name w:val="Hyperlink"/>
    <w:basedOn w:val="a0"/>
    <w:uiPriority w:val="99"/>
    <w:unhideWhenUsed/>
    <w:rsid w:val="00795A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CF75C0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CF75C0"/>
  </w:style>
  <w:style w:type="character" w:styleId="a3">
    <w:name w:val="Hyperlink"/>
    <w:basedOn w:val="a0"/>
    <w:uiPriority w:val="99"/>
    <w:unhideWhenUsed/>
    <w:rsid w:val="00795A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log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Скурихина Ирина Владимировна</dc:creator>
  <cp:keywords/>
  <dc:description/>
  <cp:lastModifiedBy>Скурихина Ирина Владимировна</cp:lastModifiedBy>
  <cp:revision>18</cp:revision>
  <dcterms:created xsi:type="dcterms:W3CDTF">2017-04-09T08:55:00Z</dcterms:created>
  <dcterms:modified xsi:type="dcterms:W3CDTF">2021-02-15T07:42:00Z</dcterms:modified>
</cp:coreProperties>
</file>